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48" w:rsidRPr="0019702B" w:rsidRDefault="00731B48" w:rsidP="0019702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b/>
          <w:noProof/>
          <w:kern w:val="1"/>
          <w:sz w:val="28"/>
          <w:szCs w:val="28"/>
          <w:lang w:eastAsia="ru-RU"/>
        </w:rPr>
        <w:drawing>
          <wp:inline distT="0" distB="0" distL="0" distR="0" wp14:anchorId="43C07385" wp14:editId="491C7C46">
            <wp:extent cx="952500" cy="8001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B48" w:rsidRPr="0019702B" w:rsidRDefault="00731B48" w:rsidP="0019702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СОВЕТ НАРОДНЫХ ДЕПУТАТОВ МУНИЦИПАЛЬНОГО ОБРАЗОВАНИЯ </w:t>
      </w:r>
    </w:p>
    <w:p w:rsidR="00731B48" w:rsidRPr="0019702B" w:rsidRDefault="00731B48" w:rsidP="0019702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«ТИМИРЯЗЕВСКОЕ СЕЛЬСКОЕ ПОСЕЛЕНИЕ»</w:t>
      </w:r>
    </w:p>
    <w:p w:rsidR="00731B48" w:rsidRPr="0019702B" w:rsidRDefault="00731B48" w:rsidP="0019702B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РФ, Республика Адыгея, 385746, </w:t>
      </w:r>
      <w:proofErr w:type="spellStart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п.Тимирязева</w:t>
      </w:r>
      <w:proofErr w:type="spellEnd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, </w:t>
      </w:r>
      <w:proofErr w:type="spellStart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ул.Садовая</w:t>
      </w:r>
      <w:proofErr w:type="spellEnd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, 14</w:t>
      </w:r>
    </w:p>
    <w:p w:rsidR="00675BF2" w:rsidRDefault="00675BF2" w:rsidP="00C001A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C001A7" w:rsidRPr="00C001A7" w:rsidRDefault="00731B48" w:rsidP="00C001A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Р Е Ш Е Н И Е     </w:t>
      </w:r>
    </w:p>
    <w:p w:rsidR="00731B48" w:rsidRPr="0019702B" w:rsidRDefault="00731B48" w:rsidP="0019702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  <w:r w:rsidRPr="0019702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СОВЕТА НАРОДНЫХ ДЕПУТАТОВ ТИМИРЯЗЕВСКОГО СЕЛЬСКОГО ПОСЕЛЕНИЯ»</w:t>
      </w:r>
    </w:p>
    <w:p w:rsidR="00731B48" w:rsidRPr="0019702B" w:rsidRDefault="00731B48" w:rsidP="0019702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</w:p>
    <w:p w:rsidR="00731B48" w:rsidRPr="003C49D2" w:rsidRDefault="00D712EF" w:rsidP="0019702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9702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О</w:t>
      </w:r>
      <w:r w:rsidR="00731B48" w:rsidRPr="0019702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т</w:t>
      </w:r>
      <w:r w:rsidR="00C96D1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="00EF0AEC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07</w:t>
      </w:r>
      <w:r w:rsidR="00183A6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.</w:t>
      </w:r>
      <w:r w:rsidR="00624A1D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0</w:t>
      </w:r>
      <w:r w:rsidR="00EF0AEC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8</w:t>
      </w:r>
      <w:r w:rsidR="00B94A7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.</w:t>
      </w:r>
      <w:r w:rsidR="00731B48" w:rsidRPr="0019702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201</w:t>
      </w:r>
      <w:r w:rsidR="00624A1D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7</w:t>
      </w:r>
      <w:r w:rsidR="00731B48" w:rsidRPr="0019702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 xml:space="preserve"> г.                                         </w:t>
      </w:r>
      <w:r w:rsidR="0008115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 xml:space="preserve">      </w:t>
      </w:r>
      <w:r w:rsidR="00731B48" w:rsidRPr="0019702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ab/>
      </w:r>
      <w:r w:rsidR="00731B48" w:rsidRPr="0019702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ab/>
      </w:r>
      <w:r w:rsidR="00731B48" w:rsidRPr="0019702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ab/>
      </w:r>
      <w:r w:rsidR="00731B48" w:rsidRPr="0019702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ab/>
        <w:t>№</w:t>
      </w:r>
      <w:r w:rsidR="008A2A4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216</w:t>
      </w:r>
    </w:p>
    <w:p w:rsidR="00731B48" w:rsidRPr="0019702B" w:rsidRDefault="00731B48" w:rsidP="0019702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731B48" w:rsidRPr="00E65F9E" w:rsidRDefault="00731B48" w:rsidP="0019702B">
      <w:pPr>
        <w:widowControl w:val="0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</w:pPr>
      <w:r w:rsidRPr="00E65F9E">
        <w:rPr>
          <w:rFonts w:ascii="Times New Roman" w:eastAsia="Andale Sans UI" w:hAnsi="Times New Roman" w:cs="Times New Roman"/>
          <w:b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4D863CB" wp14:editId="5C793ED5">
                <wp:simplePos x="0" y="0"/>
                <wp:positionH relativeFrom="page">
                  <wp:posOffset>277495</wp:posOffset>
                </wp:positionH>
                <wp:positionV relativeFrom="page">
                  <wp:posOffset>7675245</wp:posOffset>
                </wp:positionV>
                <wp:extent cx="87630" cy="1397000"/>
                <wp:effectExtent l="1270" t="7620" r="6350" b="5080"/>
                <wp:wrapSquare wrapText="largest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139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C40" w:rsidRDefault="00845C40" w:rsidP="00731B48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EFC506D" wp14:editId="40A64EDF">
                                  <wp:extent cx="95250" cy="1400175"/>
                                  <wp:effectExtent l="0" t="0" r="0" b="9525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D863CB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21.85pt;margin-top:604.35pt;width:6.9pt;height:110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" stroked="f">
                <v:fill opacity="0"/>
                <v:textbox inset="0,0,0,0">
                  <w:txbxContent>
                    <w:p w:rsidR="00845C40" w:rsidRDefault="00845C40" w:rsidP="00731B48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EFC506D" wp14:editId="40A64EDF">
                            <wp:extent cx="95250" cy="1400175"/>
                            <wp:effectExtent l="0" t="0" r="0" b="9525"/>
                            <wp:docPr id="9" name="Рисунок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14001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Pr="00E65F9E">
        <w:rPr>
          <w:rFonts w:ascii="Times New Roman" w:eastAsia="Andale Sans UI" w:hAnsi="Times New Roman" w:cs="Times New Roman"/>
          <w:b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26C5449" wp14:editId="00EA455F">
                <wp:simplePos x="0" y="0"/>
                <wp:positionH relativeFrom="page">
                  <wp:posOffset>229235</wp:posOffset>
                </wp:positionH>
                <wp:positionV relativeFrom="page">
                  <wp:posOffset>10430510</wp:posOffset>
                </wp:positionV>
                <wp:extent cx="6115685" cy="245110"/>
                <wp:effectExtent l="635" t="635" r="8255" b="1905"/>
                <wp:wrapSquare wrapText="largest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245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C40" w:rsidRDefault="00845C40" w:rsidP="00731B4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C5449" id="Надпись 3" o:spid="_x0000_s1027" type="#_x0000_t202" style="position:absolute;margin-left:18.05pt;margin-top:821.3pt;width:481.55pt;height:19.3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" stroked="f">
                <v:fill opacity="0"/>
                <v:textbox inset="0,0,0,0">
                  <w:txbxContent>
                    <w:p w:rsidR="00845C40" w:rsidRDefault="00845C40" w:rsidP="00731B48"/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>«</w:t>
      </w:r>
      <w:r w:rsidR="00E22773"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>О внесении</w:t>
      </w:r>
      <w:r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 xml:space="preserve"> изменений и дополнений в </w:t>
      </w:r>
    </w:p>
    <w:p w:rsidR="00731B48" w:rsidRPr="00E65F9E" w:rsidRDefault="00731B48" w:rsidP="0019702B">
      <w:pPr>
        <w:widowControl w:val="0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</w:pPr>
      <w:proofErr w:type="gramStart"/>
      <w:r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>решение</w:t>
      </w:r>
      <w:proofErr w:type="gramEnd"/>
      <w:r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 xml:space="preserve"> Совета народных депутатов </w:t>
      </w:r>
    </w:p>
    <w:p w:rsidR="00731B48" w:rsidRPr="00E65F9E" w:rsidRDefault="00731B48" w:rsidP="0019702B">
      <w:pPr>
        <w:widowControl w:val="0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</w:pPr>
      <w:proofErr w:type="gramStart"/>
      <w:r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>муниципального</w:t>
      </w:r>
      <w:proofErr w:type="gramEnd"/>
      <w:r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 xml:space="preserve"> образования «Тимирязевское</w:t>
      </w:r>
    </w:p>
    <w:p w:rsidR="00731B48" w:rsidRPr="00E65F9E" w:rsidRDefault="00731B48" w:rsidP="0019702B">
      <w:pPr>
        <w:widowControl w:val="0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</w:pPr>
      <w:r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 xml:space="preserve"> </w:t>
      </w:r>
      <w:proofErr w:type="gramStart"/>
      <w:r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>сельское</w:t>
      </w:r>
      <w:proofErr w:type="gramEnd"/>
      <w:r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 xml:space="preserve"> поселение» от  2</w:t>
      </w:r>
      <w:r w:rsidR="00624A1D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>2</w:t>
      </w:r>
      <w:r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>.12.201</w:t>
      </w:r>
      <w:r w:rsidR="00624A1D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>6</w:t>
      </w:r>
      <w:r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 xml:space="preserve"> № 1</w:t>
      </w:r>
      <w:r w:rsidR="00624A1D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>93</w:t>
      </w:r>
      <w:r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 xml:space="preserve">  </w:t>
      </w:r>
    </w:p>
    <w:p w:rsidR="00731B48" w:rsidRPr="00E65F9E" w:rsidRDefault="00731B48" w:rsidP="0019702B">
      <w:pPr>
        <w:widowControl w:val="0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</w:pPr>
      <w:r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 xml:space="preserve">«О бюджете </w:t>
      </w:r>
      <w:proofErr w:type="gramStart"/>
      <w:r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>муниципального  образования</w:t>
      </w:r>
      <w:proofErr w:type="gramEnd"/>
      <w:r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 xml:space="preserve"> </w:t>
      </w:r>
    </w:p>
    <w:p w:rsidR="00624A1D" w:rsidRDefault="00731B48" w:rsidP="00624A1D">
      <w:pPr>
        <w:widowControl w:val="0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</w:pPr>
      <w:r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>«</w:t>
      </w:r>
      <w:proofErr w:type="gramStart"/>
      <w:r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>Тимирязевское  сельское</w:t>
      </w:r>
      <w:proofErr w:type="gramEnd"/>
      <w:r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 xml:space="preserve"> поселение» на 201</w:t>
      </w:r>
      <w:r w:rsidR="00624A1D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>7</w:t>
      </w:r>
      <w:r w:rsidRPr="00E65F9E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 xml:space="preserve"> год</w:t>
      </w:r>
      <w:r w:rsidR="00624A1D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 xml:space="preserve"> </w:t>
      </w:r>
    </w:p>
    <w:p w:rsidR="00624A1D" w:rsidRPr="00624A1D" w:rsidRDefault="00624A1D" w:rsidP="00624A1D">
      <w:pPr>
        <w:widowControl w:val="0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b/>
          <w:bCs/>
          <w:i/>
          <w:spacing w:val="-2"/>
          <w:kern w:val="1"/>
          <w:sz w:val="24"/>
          <w:szCs w:val="24"/>
          <w:u w:val="single"/>
        </w:rPr>
      </w:pPr>
      <w:proofErr w:type="gramStart"/>
      <w:r w:rsidRPr="00624A1D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>и</w:t>
      </w:r>
      <w:proofErr w:type="gramEnd"/>
      <w:r w:rsidRPr="00624A1D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 xml:space="preserve"> плановый период 2018-2019 годов»</w:t>
      </w:r>
    </w:p>
    <w:p w:rsidR="00731B48" w:rsidRPr="0019702B" w:rsidRDefault="00731B48" w:rsidP="0019702B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i/>
          <w:spacing w:val="-2"/>
          <w:kern w:val="1"/>
          <w:sz w:val="28"/>
          <w:szCs w:val="28"/>
        </w:rPr>
      </w:pPr>
    </w:p>
    <w:p w:rsidR="00731B48" w:rsidRPr="0019702B" w:rsidRDefault="00731B48" w:rsidP="0061701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i/>
          <w:spacing w:val="-2"/>
          <w:kern w:val="1"/>
          <w:sz w:val="28"/>
          <w:szCs w:val="28"/>
        </w:rPr>
        <w:t xml:space="preserve"> </w:t>
      </w: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В соответствии со статьей 25 Устава муниципального образования «Тимирязевское сельское поселение», </w:t>
      </w:r>
      <w:bookmarkStart w:id="0" w:name="_GoBack"/>
      <w:bookmarkEnd w:id="0"/>
      <w:r w:rsidR="00062C4B"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Совет народных</w:t>
      </w: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депутатов муниципального образования «Тимирязевское сельское поселение» решил:</w:t>
      </w:r>
    </w:p>
    <w:p w:rsidR="00934FD9" w:rsidRPr="0019702B" w:rsidRDefault="00731B48" w:rsidP="00617012">
      <w:pPr>
        <w:pStyle w:val="a3"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Внести в решение Совета народных депутатов муниципального образования «Тимирязевское сельское поселение» от 2</w:t>
      </w:r>
      <w:r w:rsidR="00624A1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2.12.2016</w:t>
      </w: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года</w:t>
      </w:r>
    </w:p>
    <w:p w:rsidR="00BB35AD" w:rsidRPr="00624A1D" w:rsidRDefault="00731B48" w:rsidP="00617012">
      <w:pPr>
        <w:pStyle w:val="a3"/>
        <w:widowControl w:val="0"/>
        <w:suppressAutoHyphens/>
        <w:autoSpaceDE w:val="0"/>
        <w:spacing w:after="0" w:line="240" w:lineRule="auto"/>
        <w:ind w:left="1251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№</w:t>
      </w:r>
      <w:r w:rsidR="00934FD9"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</w:t>
      </w:r>
      <w:proofErr w:type="gramStart"/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1</w:t>
      </w:r>
      <w:r w:rsidR="00624A1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93</w:t>
      </w: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 «</w:t>
      </w:r>
      <w:proofErr w:type="gramEnd"/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О бюджете  муниципального   образования  «Тимирязевское сельское поселение»  на 201</w:t>
      </w:r>
      <w:r w:rsidR="00624A1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7</w:t>
      </w: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год</w:t>
      </w:r>
      <w:r w:rsidR="00624A1D" w:rsidRPr="00624A1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и плановый период 2018-2019 годов</w:t>
      </w: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» следующие изменения и дополнения:</w:t>
      </w:r>
    </w:p>
    <w:p w:rsidR="00731B48" w:rsidRPr="0019702B" w:rsidRDefault="00934FD9" w:rsidP="00617012">
      <w:pPr>
        <w:widowControl w:val="0"/>
        <w:suppressAutoHyphens/>
        <w:autoSpaceDE w:val="0"/>
        <w:spacing w:after="0" w:line="240" w:lineRule="auto"/>
        <w:ind w:left="568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</w:t>
      </w:r>
      <w:r w:rsidR="00731B48"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В статье 1:</w:t>
      </w:r>
    </w:p>
    <w:p w:rsidR="00731B48" w:rsidRPr="00D05210" w:rsidRDefault="00BB35AD" w:rsidP="00617012">
      <w:pPr>
        <w:widowControl w:val="0"/>
        <w:numPr>
          <w:ilvl w:val="1"/>
          <w:numId w:val="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31B48"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В пункте 1 подпункт 1: число </w:t>
      </w:r>
      <w:r w:rsidR="002413D7" w:rsidRPr="002413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16 574,33 </w:t>
      </w:r>
      <w:r w:rsidR="00731B48"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>тыс.</w:t>
      </w:r>
      <w:r w:rsidR="00795F7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31B48"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>руб. заменить числом</w:t>
      </w:r>
      <w:r w:rsidR="00584ABF"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</w:t>
      </w:r>
      <w:r w:rsidR="007617F0">
        <w:rPr>
          <w:rFonts w:ascii="Times New Roman" w:eastAsia="Times New Roman" w:hAnsi="Times New Roman" w:cs="Times New Roman"/>
          <w:sz w:val="28"/>
          <w:szCs w:val="28"/>
          <w:lang w:eastAsia="ar-SA"/>
        </w:rPr>
        <w:t>16</w:t>
      </w:r>
      <w:r w:rsidR="002413D7">
        <w:rPr>
          <w:rFonts w:ascii="Times New Roman" w:eastAsia="Times New Roman" w:hAnsi="Times New Roman" w:cs="Times New Roman"/>
          <w:sz w:val="28"/>
          <w:szCs w:val="28"/>
          <w:lang w:eastAsia="ar-SA"/>
        </w:rPr>
        <w:t> 653,19</w:t>
      </w:r>
      <w:r w:rsidR="005778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31B48"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>тыс.</w:t>
      </w:r>
      <w:r w:rsidR="00752B3F"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31B48"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>руб. общий объем доходов;</w:t>
      </w:r>
    </w:p>
    <w:p w:rsidR="00257CE2" w:rsidRDefault="00BB35AD" w:rsidP="00617012">
      <w:pPr>
        <w:widowControl w:val="0"/>
        <w:numPr>
          <w:ilvl w:val="1"/>
          <w:numId w:val="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proofErr w:type="gramStart"/>
      <w:r w:rsidR="00731B48"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>В  пункте</w:t>
      </w:r>
      <w:proofErr w:type="gramEnd"/>
      <w:r w:rsidR="00731B48"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1 подпункт 2: число </w:t>
      </w:r>
      <w:r w:rsidR="002413D7" w:rsidRPr="002413D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16 993,45 </w:t>
      </w:r>
      <w:r w:rsidR="00731B48"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>тыс.</w:t>
      </w:r>
      <w:r w:rsidR="00795F7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31B48"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>руб. заменить числом</w:t>
      </w:r>
    </w:p>
    <w:p w:rsidR="00731B48" w:rsidRPr="00D05210" w:rsidRDefault="002413D7" w:rsidP="00257CE2">
      <w:pPr>
        <w:widowControl w:val="0"/>
        <w:tabs>
          <w:tab w:val="left" w:pos="426"/>
        </w:tabs>
        <w:suppressAutoHyphens/>
        <w:spacing w:after="0" w:line="240" w:lineRule="auto"/>
        <w:ind w:left="1183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17 072,31</w:t>
      </w:r>
      <w:r w:rsidR="00CA3DF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proofErr w:type="spellStart"/>
      <w:r w:rsidR="00731B48"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>тыс.руб</w:t>
      </w:r>
      <w:proofErr w:type="spellEnd"/>
      <w:r w:rsidR="00731B48"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>. общий объем расходов;</w:t>
      </w:r>
    </w:p>
    <w:p w:rsidR="00731B48" w:rsidRPr="0019702B" w:rsidRDefault="00BB35AD" w:rsidP="00617012">
      <w:pPr>
        <w:widowControl w:val="0"/>
        <w:suppressAutoHyphens/>
        <w:spacing w:after="0" w:line="240" w:lineRule="auto"/>
        <w:ind w:left="851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2.  </w:t>
      </w:r>
      <w:r w:rsidRPr="0078782D">
        <w:rPr>
          <w:rFonts w:ascii="Times New Roman" w:eastAsia="Andale Sans UI" w:hAnsi="Times New Roman" w:cs="Times New Roman"/>
          <w:kern w:val="1"/>
          <w:sz w:val="28"/>
          <w:szCs w:val="28"/>
        </w:rPr>
        <w:t>Приложения 2,3,</w:t>
      </w:r>
      <w:r w:rsidR="0078782D" w:rsidRPr="0078782D">
        <w:rPr>
          <w:rFonts w:ascii="Times New Roman" w:eastAsia="Andale Sans UI" w:hAnsi="Times New Roman" w:cs="Times New Roman"/>
          <w:kern w:val="1"/>
          <w:sz w:val="28"/>
          <w:szCs w:val="28"/>
        </w:rPr>
        <w:t>5</w:t>
      </w:r>
      <w:r w:rsidRPr="0078782D">
        <w:rPr>
          <w:rFonts w:ascii="Times New Roman" w:eastAsia="Andale Sans UI" w:hAnsi="Times New Roman" w:cs="Times New Roman"/>
          <w:kern w:val="1"/>
          <w:sz w:val="28"/>
          <w:szCs w:val="28"/>
        </w:rPr>
        <w:t>,</w:t>
      </w:r>
      <w:r w:rsidR="0078782D" w:rsidRPr="0078782D">
        <w:rPr>
          <w:rFonts w:ascii="Times New Roman" w:eastAsia="Andale Sans UI" w:hAnsi="Times New Roman" w:cs="Times New Roman"/>
          <w:kern w:val="1"/>
          <w:sz w:val="28"/>
          <w:szCs w:val="28"/>
        </w:rPr>
        <w:t>7</w:t>
      </w:r>
      <w:r w:rsidR="00731B48"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изложить в новой редакции.</w:t>
      </w:r>
    </w:p>
    <w:p w:rsidR="00731B48" w:rsidRPr="0019702B" w:rsidRDefault="00731B48" w:rsidP="00617012">
      <w:pPr>
        <w:widowControl w:val="0"/>
        <w:suppressAutoHyphens/>
        <w:autoSpaceDE w:val="0"/>
        <w:spacing w:after="0" w:line="240" w:lineRule="auto"/>
        <w:ind w:left="851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         </w:t>
      </w:r>
    </w:p>
    <w:p w:rsidR="00731B48" w:rsidRPr="0019702B" w:rsidRDefault="00934FD9" w:rsidP="00617012">
      <w:pPr>
        <w:widowControl w:val="0"/>
        <w:suppressAutoHyphens/>
        <w:autoSpaceDE w:val="0"/>
        <w:spacing w:after="0" w:line="240" w:lineRule="auto"/>
        <w:ind w:left="851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3. </w:t>
      </w:r>
      <w:r w:rsidR="00731B48"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Настоящее решение вступает в силу со дня его подписания.</w:t>
      </w:r>
    </w:p>
    <w:p w:rsidR="00731B48" w:rsidRPr="0019702B" w:rsidRDefault="00731B48" w:rsidP="006170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  </w:t>
      </w:r>
    </w:p>
    <w:p w:rsidR="00731B48" w:rsidRPr="0019702B" w:rsidRDefault="00731B48" w:rsidP="006170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731B48" w:rsidRPr="0019702B" w:rsidRDefault="00731B48" w:rsidP="006170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731B48" w:rsidRPr="0019702B" w:rsidRDefault="00731B48" w:rsidP="006170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Глава муниципального образования </w:t>
      </w:r>
    </w:p>
    <w:p w:rsidR="00731B48" w:rsidRPr="0019702B" w:rsidRDefault="00731B48" w:rsidP="006170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«</w:t>
      </w:r>
      <w:proofErr w:type="gramStart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Тимирязевское  сельское</w:t>
      </w:r>
      <w:proofErr w:type="gramEnd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поселение»                                              О.А. Калинина</w:t>
      </w:r>
    </w:p>
    <w:p w:rsidR="0031428B" w:rsidRPr="0019702B" w:rsidRDefault="0031428B" w:rsidP="0019702B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1428B" w:rsidRPr="0019702B" w:rsidRDefault="0031428B" w:rsidP="0019702B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1428B" w:rsidRPr="0019702B" w:rsidRDefault="0031428B" w:rsidP="0019702B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9216F" w:rsidRDefault="00A9216F" w:rsidP="00C00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1428B" w:rsidRPr="00C001A7" w:rsidRDefault="0031428B" w:rsidP="00C00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Пояснительная записка</w:t>
      </w:r>
    </w:p>
    <w:p w:rsidR="0031428B" w:rsidRPr="00C001A7" w:rsidRDefault="0031428B" w:rsidP="00C001A7">
      <w:pPr>
        <w:keepNext/>
        <w:tabs>
          <w:tab w:val="num" w:pos="0"/>
        </w:tabs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ar-SA"/>
        </w:rPr>
      </w:pPr>
      <w:proofErr w:type="gramStart"/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к</w:t>
      </w:r>
      <w:proofErr w:type="gramEnd"/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решению Совета народных депутатов</w:t>
      </w:r>
    </w:p>
    <w:p w:rsidR="0031428B" w:rsidRPr="00C001A7" w:rsidRDefault="0031428B" w:rsidP="00C001A7">
      <w:pPr>
        <w:keepNext/>
        <w:tabs>
          <w:tab w:val="num" w:pos="0"/>
        </w:tabs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«Тимирязевское сельское поселение» №</w:t>
      </w:r>
      <w:r w:rsidR="008A2A4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216</w:t>
      </w:r>
      <w:r w:rsidR="003C49D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от </w:t>
      </w:r>
      <w:r w:rsidR="00EF0AE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07</w:t>
      </w:r>
      <w:r w:rsidR="00D712EF"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.</w:t>
      </w:r>
      <w:r w:rsidR="00624A1D"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0</w:t>
      </w:r>
      <w:r w:rsidR="00EF0AE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8</w:t>
      </w:r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.201</w:t>
      </w:r>
      <w:r w:rsidR="00624A1D"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7</w:t>
      </w:r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г.</w:t>
      </w:r>
    </w:p>
    <w:p w:rsidR="00C00337" w:rsidRPr="00C001A7" w:rsidRDefault="00C00337" w:rsidP="00C001A7">
      <w:pPr>
        <w:keepNext/>
        <w:tabs>
          <w:tab w:val="num" w:pos="0"/>
        </w:tabs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3A06" w:rsidRPr="00C001A7" w:rsidRDefault="00C87EED" w:rsidP="00A9216F">
      <w:pPr>
        <w:spacing w:after="120" w:line="240" w:lineRule="auto"/>
        <w:ind w:left="28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Настоящая пояснительная записка содержит информацию об основных подходах, применяемых при формировании доходной  и расходной частей бюджета муниципального образования «Тимирязевское сельское поселение» на 2017 год и плановый период 2018-2019 годов, н</w:t>
      </w:r>
      <w:r w:rsidR="00C00337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а основании Устава муниципального образования «Тимирязевское сельское поселение»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="00C00337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Федерального закона № 131-ФЗ от 06.10.2003 предлагается внести следующие изменения </w:t>
      </w:r>
      <w:r w:rsidR="0031428B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решение Совета народных депутатов муниципального образования «Тимирязевское </w:t>
      </w:r>
      <w:r w:rsidR="001308A9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сельское поселение</w:t>
      </w:r>
      <w:r w:rsidR="0031428B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» от 2</w:t>
      </w:r>
      <w:r w:rsidR="00624A1D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31428B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декабря 201</w:t>
      </w:r>
      <w:r w:rsidR="00624A1D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6 года №193</w:t>
      </w:r>
      <w:r w:rsidR="0031428B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 бюджете муниципального образования «Тимирязевское сельское поселение» на 201</w:t>
      </w:r>
      <w:r w:rsidR="00624A1D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31428B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  <w:r w:rsidR="00624A1D" w:rsidRPr="00C001A7">
        <w:rPr>
          <w:rFonts w:ascii="Times New Roman" w:eastAsia="Andale Sans UI" w:hAnsi="Times New Roman" w:cs="Times New Roman"/>
          <w:spacing w:val="-2"/>
          <w:kern w:val="1"/>
          <w:sz w:val="24"/>
          <w:szCs w:val="24"/>
        </w:rPr>
        <w:t xml:space="preserve"> </w:t>
      </w:r>
      <w:r w:rsidR="00624A1D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и плановый период 2018-2019 годов</w:t>
      </w:r>
      <w:r w:rsidR="0031428B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C87EED" w:rsidRPr="00C001A7" w:rsidRDefault="00753A06" w:rsidP="00C001A7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Предлагается изменить план нало</w:t>
      </w:r>
      <w:r w:rsidR="00C87EED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говых и неналоговых поступлений на:</w:t>
      </w:r>
    </w:p>
    <w:p w:rsidR="00C87EED" w:rsidRPr="00C001A7" w:rsidRDefault="00734182" w:rsidP="007617F0">
      <w:pPr>
        <w:pStyle w:val="a3"/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+</w:t>
      </w:r>
      <w:r w:rsidR="00C96D11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F0AEC">
        <w:rPr>
          <w:rFonts w:ascii="Times New Roman" w:eastAsia="Times New Roman" w:hAnsi="Times New Roman" w:cs="Times New Roman"/>
          <w:sz w:val="24"/>
          <w:szCs w:val="24"/>
          <w:lang w:eastAsia="ar-SA"/>
        </w:rPr>
        <w:t>58,86</w:t>
      </w:r>
      <w:r w:rsidR="00753A06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</w:t>
      </w:r>
      <w:r w:rsidR="008736AE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="00EF0AEC" w:rsidRPr="00EF0AEC">
        <w:rPr>
          <w:rFonts w:ascii="Times New Roman" w:hAnsi="Times New Roman" w:cs="Times New Roman"/>
          <w:sz w:val="24"/>
          <w:szCs w:val="24"/>
        </w:rPr>
        <w:t>Прочие безвозмездные поступления в бюджеты сельских поселений</w:t>
      </w:r>
      <w:r w:rsidR="000D076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7782B" w:rsidRPr="0057782B" w:rsidRDefault="002413D7" w:rsidP="007617F0">
      <w:pPr>
        <w:pStyle w:val="a3"/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+ 20,00 </w:t>
      </w:r>
      <w:r w:rsidR="0057782B" w:rsidRPr="0057782B">
        <w:rPr>
          <w:rFonts w:ascii="Times New Roman" w:hAnsi="Times New Roman" w:cs="Times New Roman"/>
          <w:sz w:val="24"/>
          <w:szCs w:val="24"/>
        </w:rPr>
        <w:t>тыс. рублей – безвозмездные пожертвования от предпринимателей района для поддержки деятельности ансамбля «</w:t>
      </w:r>
      <w:proofErr w:type="spellStart"/>
      <w:r w:rsidR="0057782B" w:rsidRPr="0057782B">
        <w:rPr>
          <w:rFonts w:ascii="Times New Roman" w:hAnsi="Times New Roman" w:cs="Times New Roman"/>
          <w:sz w:val="24"/>
          <w:szCs w:val="24"/>
        </w:rPr>
        <w:t>Кубаночка</w:t>
      </w:r>
      <w:proofErr w:type="spellEnd"/>
      <w:r w:rsidR="0057782B" w:rsidRPr="0057782B">
        <w:rPr>
          <w:rFonts w:ascii="Times New Roman" w:hAnsi="Times New Roman" w:cs="Times New Roman"/>
          <w:sz w:val="24"/>
          <w:szCs w:val="24"/>
        </w:rPr>
        <w:t>»</w:t>
      </w:r>
      <w:r w:rsidR="0057782B">
        <w:rPr>
          <w:rFonts w:ascii="Times New Roman" w:hAnsi="Times New Roman" w:cs="Times New Roman"/>
          <w:sz w:val="24"/>
          <w:szCs w:val="24"/>
        </w:rPr>
        <w:t>.</w:t>
      </w:r>
    </w:p>
    <w:p w:rsidR="0057782B" w:rsidRPr="00C001A7" w:rsidRDefault="0057782B" w:rsidP="0057782B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55"/>
        <w:gridCol w:w="3033"/>
        <w:gridCol w:w="2278"/>
      </w:tblGrid>
      <w:tr w:rsidR="00E3383C" w:rsidRPr="00C001A7" w:rsidTr="00214C94">
        <w:tc>
          <w:tcPr>
            <w:tcW w:w="4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3383C" w:rsidRPr="00C001A7" w:rsidRDefault="00E3383C" w:rsidP="00C0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дохода</w:t>
            </w:r>
          </w:p>
        </w:tc>
        <w:tc>
          <w:tcPr>
            <w:tcW w:w="303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3383C" w:rsidRPr="00C001A7" w:rsidRDefault="00E3383C" w:rsidP="00C0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КБК</w:t>
            </w:r>
          </w:p>
        </w:tc>
        <w:tc>
          <w:tcPr>
            <w:tcW w:w="2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7F0" w:rsidRDefault="00E3383C" w:rsidP="00C0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</w:t>
            </w:r>
          </w:p>
          <w:p w:rsidR="00E3383C" w:rsidRPr="00C001A7" w:rsidRDefault="00E3383C" w:rsidP="00C0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(тыс.</w:t>
            </w:r>
            <w:r w:rsidR="007617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руб.)</w:t>
            </w:r>
          </w:p>
        </w:tc>
      </w:tr>
      <w:tr w:rsidR="00E3383C" w:rsidRPr="00C001A7" w:rsidTr="00214C94">
        <w:tc>
          <w:tcPr>
            <w:tcW w:w="405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3383C" w:rsidRPr="00C001A7" w:rsidRDefault="00EF0AEC" w:rsidP="00C0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0AEC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F0AEC" w:rsidRPr="00C001A7" w:rsidRDefault="00EF0AEC" w:rsidP="00C0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0A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F0A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F0A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05030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F0A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F0A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F0A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383C" w:rsidRPr="007617F0" w:rsidRDefault="007617F0" w:rsidP="007617F0">
            <w:pPr>
              <w:spacing w:after="0" w:line="240" w:lineRule="auto"/>
              <w:ind w:firstLine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</w:t>
            </w:r>
            <w:r w:rsidR="002413D7" w:rsidRPr="002413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58,86</w:t>
            </w:r>
          </w:p>
        </w:tc>
      </w:tr>
      <w:tr w:rsidR="0057782B" w:rsidRPr="0057782B" w:rsidTr="00991C14"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2B" w:rsidRPr="0057782B" w:rsidRDefault="0057782B" w:rsidP="0057782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778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2B" w:rsidRPr="0057782B" w:rsidRDefault="0057782B" w:rsidP="0057782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778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2 07 05020 10 0000 180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2B" w:rsidRPr="0057782B" w:rsidRDefault="0057782B" w:rsidP="00EF0AE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778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+ </w:t>
            </w:r>
            <w:r w:rsidR="00EF0AE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20,00</w:t>
            </w:r>
          </w:p>
        </w:tc>
      </w:tr>
      <w:tr w:rsidR="00E3383C" w:rsidRPr="00C001A7" w:rsidTr="00991C14">
        <w:tc>
          <w:tcPr>
            <w:tcW w:w="40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3383C" w:rsidRPr="00C001A7" w:rsidRDefault="00E3383C" w:rsidP="00C0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3383C" w:rsidRPr="00C001A7" w:rsidRDefault="00E3383C" w:rsidP="00C0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383C" w:rsidRPr="00C001A7" w:rsidRDefault="00991C14" w:rsidP="00C001A7">
            <w:pPr>
              <w:spacing w:after="0" w:line="240" w:lineRule="auto"/>
              <w:ind w:firstLine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577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413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78,86</w:t>
            </w:r>
          </w:p>
          <w:p w:rsidR="00E3383C" w:rsidRPr="00C001A7" w:rsidRDefault="00E3383C" w:rsidP="00C001A7">
            <w:pPr>
              <w:spacing w:after="0" w:line="240" w:lineRule="auto"/>
              <w:ind w:firstLine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7782B" w:rsidRDefault="0057782B" w:rsidP="00C001A7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12EF" w:rsidRPr="00C001A7" w:rsidRDefault="00753A06" w:rsidP="00C001A7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Доходная часть Бюджета муниципального образования «Тимирязевское сельское поселение» на 201</w:t>
      </w:r>
      <w:r w:rsidR="00E3383C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увеличится</w:t>
      </w:r>
      <w:r w:rsidR="00E3383C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</w:t>
      </w:r>
      <w:r w:rsidR="002413D7">
        <w:rPr>
          <w:rFonts w:ascii="Times New Roman" w:eastAsia="Times New Roman" w:hAnsi="Times New Roman" w:cs="Times New Roman"/>
          <w:sz w:val="24"/>
          <w:szCs w:val="24"/>
          <w:lang w:eastAsia="ar-SA"/>
        </w:rPr>
        <w:t>78</w:t>
      </w:r>
      <w:r w:rsidR="0057782B" w:rsidRPr="0057782B">
        <w:rPr>
          <w:rFonts w:ascii="Times New Roman" w:eastAsia="Times New Roman" w:hAnsi="Times New Roman" w:cs="Times New Roman"/>
          <w:sz w:val="24"/>
          <w:szCs w:val="24"/>
          <w:lang w:eastAsia="ar-SA"/>
        </w:rPr>
        <w:t>,86</w:t>
      </w:r>
      <w:r w:rsidR="005778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</w:t>
      </w:r>
      <w:r w:rsidR="00275B2A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руб. и составит </w:t>
      </w:r>
      <w:r w:rsidR="002413D7" w:rsidRPr="002413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16 653,19 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</w:t>
      </w:r>
      <w:r w:rsidR="00275B2A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руб.  </w:t>
      </w:r>
    </w:p>
    <w:p w:rsidR="002413D7" w:rsidRDefault="002413D7" w:rsidP="00C001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35BC" w:rsidRPr="00C001A7" w:rsidRDefault="00D77549" w:rsidP="00C001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 финансового отдела                                                          </w:t>
      </w:r>
      <w:proofErr w:type="spellStart"/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Н.В.Образцова</w:t>
      </w:r>
      <w:proofErr w:type="spellEnd"/>
    </w:p>
    <w:p w:rsidR="00675BF2" w:rsidRDefault="00675BF2" w:rsidP="00C001A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13D7" w:rsidRDefault="002413D7" w:rsidP="00C001A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13D7" w:rsidRDefault="002413D7" w:rsidP="00C001A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13D7" w:rsidRDefault="002413D7" w:rsidP="00C001A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13D7" w:rsidRDefault="002413D7" w:rsidP="00C001A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13D7" w:rsidRDefault="002413D7" w:rsidP="00C001A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13D7" w:rsidRDefault="002413D7" w:rsidP="00C001A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13D7" w:rsidRDefault="002413D7" w:rsidP="00C001A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13D7" w:rsidRDefault="002413D7" w:rsidP="00C001A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13D7" w:rsidRDefault="002413D7" w:rsidP="00C001A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13D7" w:rsidRDefault="002413D7" w:rsidP="00C001A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13D7" w:rsidRDefault="002413D7" w:rsidP="00C001A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6640" w:rsidRPr="00C001A7" w:rsidRDefault="00BC6640" w:rsidP="00C001A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№1 к ПЗ.</w:t>
      </w:r>
    </w:p>
    <w:p w:rsidR="0084454D" w:rsidRDefault="00BC6640" w:rsidP="0084454D">
      <w:pPr>
        <w:spacing w:line="240" w:lineRule="auto"/>
        <w:ind w:left="284" w:right="140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Изменения, вносимые в структуру </w:t>
      </w:r>
      <w:r w:rsidR="00752B3F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расходов бюджета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 «</w:t>
      </w:r>
      <w:r w:rsidR="00B055F4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Тимирязевское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</w:t>
      </w:r>
      <w:r w:rsidR="00721570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основании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21570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изменения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доходной части</w:t>
      </w:r>
      <w:r w:rsidR="00B055F4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бюджета муниципального образования «</w:t>
      </w:r>
      <w:r w:rsidR="00B055F4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Тимирязевское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на 201</w:t>
      </w:r>
      <w:r w:rsidR="00752B3F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  <w:r w:rsidR="0084454D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84454D" w:rsidRDefault="002413D7" w:rsidP="0084454D">
      <w:pPr>
        <w:pStyle w:val="a3"/>
        <w:numPr>
          <w:ilvl w:val="0"/>
          <w:numId w:val="10"/>
        </w:numPr>
        <w:spacing w:line="240" w:lineRule="auto"/>
        <w:ind w:left="284" w:right="14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13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Прочие безвозмездные поступления в бюджеты сельских поселений </w:t>
      </w:r>
      <w:r w:rsidR="00721570" w:rsidRPr="00844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Pr="002413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58,86 </w:t>
      </w:r>
      <w:r w:rsidR="0084454D" w:rsidRPr="0084454D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руб.</w:t>
      </w:r>
    </w:p>
    <w:p w:rsidR="00C87EED" w:rsidRPr="0057782B" w:rsidRDefault="0057782B" w:rsidP="000405A8">
      <w:pPr>
        <w:pStyle w:val="a3"/>
        <w:numPr>
          <w:ilvl w:val="0"/>
          <w:numId w:val="10"/>
        </w:numPr>
        <w:spacing w:line="240" w:lineRule="auto"/>
        <w:ind w:left="284" w:right="14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782B">
        <w:rPr>
          <w:rFonts w:ascii="Times New Roman" w:eastAsia="Times New Roman" w:hAnsi="Times New Roman" w:cs="Times New Roman"/>
          <w:sz w:val="24"/>
          <w:szCs w:val="24"/>
          <w:lang w:eastAsia="ar-SA"/>
        </w:rPr>
        <w:t>Безвозмездные пожертвования от предпринимателей района для поддержки деятельности ансамбля «</w:t>
      </w:r>
      <w:proofErr w:type="spellStart"/>
      <w:r w:rsidRPr="0057782B">
        <w:rPr>
          <w:rFonts w:ascii="Times New Roman" w:eastAsia="Times New Roman" w:hAnsi="Times New Roman" w:cs="Times New Roman"/>
          <w:sz w:val="24"/>
          <w:szCs w:val="24"/>
          <w:lang w:eastAsia="ar-SA"/>
        </w:rPr>
        <w:t>Кубаночка</w:t>
      </w:r>
      <w:proofErr w:type="spellEnd"/>
      <w:r w:rsidRPr="0057782B">
        <w:rPr>
          <w:rFonts w:ascii="Times New Roman" w:eastAsia="Times New Roman" w:hAnsi="Times New Roman" w:cs="Times New Roman"/>
          <w:sz w:val="24"/>
          <w:szCs w:val="24"/>
          <w:lang w:eastAsia="ar-SA"/>
        </w:rPr>
        <w:t>» – 2</w:t>
      </w:r>
      <w:r w:rsidR="002413D7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57782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2413D7">
        <w:rPr>
          <w:rFonts w:ascii="Times New Roman" w:eastAsia="Times New Roman" w:hAnsi="Times New Roman" w:cs="Times New Roman"/>
          <w:sz w:val="24"/>
          <w:szCs w:val="24"/>
          <w:lang w:eastAsia="ar-SA"/>
        </w:rPr>
        <w:t>00</w:t>
      </w:r>
      <w:r w:rsidRPr="005778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рублей.</w:t>
      </w:r>
    </w:p>
    <w:p w:rsidR="00654A88" w:rsidRPr="00C001A7" w:rsidRDefault="00654A88" w:rsidP="00C001A7">
      <w:pPr>
        <w:spacing w:line="240" w:lineRule="auto"/>
        <w:ind w:left="284" w:right="140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326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2410"/>
        <w:gridCol w:w="1021"/>
        <w:gridCol w:w="1672"/>
        <w:gridCol w:w="850"/>
        <w:gridCol w:w="1388"/>
        <w:gridCol w:w="1985"/>
      </w:tblGrid>
      <w:tr w:rsidR="00BC6640" w:rsidRPr="00C001A7" w:rsidTr="00C87EE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C001A7" w:rsidRDefault="00BC6640" w:rsidP="00C001A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  <w:p w:rsidR="00BC6640" w:rsidRPr="00C001A7" w:rsidRDefault="00BC6640" w:rsidP="00C001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C001A7" w:rsidRDefault="00BC6640" w:rsidP="00C001A7">
            <w:pPr>
              <w:snapToGrid w:val="0"/>
              <w:spacing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C001A7" w:rsidRDefault="00BC6640" w:rsidP="00C001A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Ц.ст</w:t>
            </w:r>
            <w:proofErr w:type="spellEnd"/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C001A7" w:rsidRDefault="00BC6640" w:rsidP="00C001A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</w:t>
            </w:r>
            <w:proofErr w:type="spellEnd"/>
            <w:r w:rsidR="006E6550"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C001A7" w:rsidRDefault="00BC6640" w:rsidP="00C001A7">
            <w:pPr>
              <w:tabs>
                <w:tab w:val="left" w:pos="918"/>
              </w:tabs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суммы на (</w:t>
            </w:r>
            <w:proofErr w:type="spellStart"/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тыс.руб</w:t>
            </w:r>
            <w:proofErr w:type="spellEnd"/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640" w:rsidRPr="00C001A7" w:rsidRDefault="00BC6640" w:rsidP="00C001A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Примечание</w:t>
            </w:r>
          </w:p>
        </w:tc>
      </w:tr>
      <w:tr w:rsidR="00A44DFE" w:rsidRPr="00C001A7" w:rsidTr="00C87EE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E" w:rsidRPr="00C001A7" w:rsidRDefault="001F4B9E" w:rsidP="00C001A7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4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Социальное обеспечение населения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E" w:rsidRPr="00C001A7" w:rsidRDefault="001F4B9E" w:rsidP="001036DC">
            <w:pPr>
              <w:snapToGrid w:val="0"/>
              <w:spacing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E" w:rsidRPr="00C001A7" w:rsidRDefault="00A44DFE" w:rsidP="00C001A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E" w:rsidRPr="00C001A7" w:rsidRDefault="00A44DFE" w:rsidP="00C001A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DFE" w:rsidRPr="00C001A7" w:rsidRDefault="00A44DFE" w:rsidP="001F4B9E">
            <w:pPr>
              <w:tabs>
                <w:tab w:val="left" w:pos="918"/>
              </w:tabs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  <w:r w:rsidR="00763310"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1F4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58,86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DFE" w:rsidRPr="00C001A7" w:rsidRDefault="00A44DFE" w:rsidP="00C001A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D644F" w:rsidRPr="00C001A7" w:rsidTr="00C87EE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44F" w:rsidRPr="00C001A7" w:rsidRDefault="001F4B9E" w:rsidP="00C001A7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4B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44F" w:rsidRPr="00C001A7" w:rsidRDefault="001F4B9E" w:rsidP="00C001A7">
            <w:pPr>
              <w:snapToGrid w:val="0"/>
              <w:spacing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44F" w:rsidRPr="00C001A7" w:rsidRDefault="006D644F" w:rsidP="00C001A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44F" w:rsidRPr="00C001A7" w:rsidRDefault="006D644F" w:rsidP="00C001A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44F" w:rsidRPr="00C001A7" w:rsidRDefault="001F4B9E" w:rsidP="001036DC">
            <w:pPr>
              <w:tabs>
                <w:tab w:val="left" w:pos="918"/>
              </w:tabs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+ 58,86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44F" w:rsidRPr="00C001A7" w:rsidRDefault="006D644F" w:rsidP="00C001A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6169" w:rsidRPr="00C001A7" w:rsidTr="00C87EE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169" w:rsidRPr="00C001A7" w:rsidRDefault="001F4B9E" w:rsidP="00C001A7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4B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гражданам на приобретение жилья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169" w:rsidRPr="00C001A7" w:rsidRDefault="001F4B9E" w:rsidP="001036DC">
            <w:pPr>
              <w:snapToGrid w:val="0"/>
              <w:spacing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169" w:rsidRPr="00C001A7" w:rsidRDefault="001F4B9E" w:rsidP="00C001A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4B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92000 L0200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6169" w:rsidRPr="00C001A7" w:rsidRDefault="001F4B9E" w:rsidP="00C001A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AC6169"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169" w:rsidRPr="00C001A7" w:rsidRDefault="001F4B9E" w:rsidP="001F4B9E">
            <w:pPr>
              <w:tabs>
                <w:tab w:val="left" w:pos="918"/>
              </w:tabs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</w:t>
            </w:r>
            <w:r w:rsidR="001036DC" w:rsidRPr="001036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169" w:rsidRPr="00C001A7" w:rsidRDefault="001036DC" w:rsidP="00342B1C">
            <w:pPr>
              <w:snapToGrid w:val="0"/>
              <w:spacing w:line="240" w:lineRule="auto"/>
              <w:ind w:lef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36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</w:t>
            </w:r>
            <w:r w:rsidR="001F4B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58,86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AC6169"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тыс. руб. – </w:t>
            </w:r>
            <w:r w:rsidR="00342B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субсидия на приобретение жилья (</w:t>
            </w:r>
            <w:proofErr w:type="spellStart"/>
            <w:r w:rsidR="00342B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Пчихачев</w:t>
            </w:r>
            <w:proofErr w:type="spellEnd"/>
            <w:r w:rsidR="00342B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А.Э.)</w:t>
            </w:r>
          </w:p>
        </w:tc>
      </w:tr>
      <w:tr w:rsidR="00B740DB" w:rsidRPr="00C001A7" w:rsidTr="00C87EE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C001A7" w:rsidRDefault="00342B1C" w:rsidP="00342B1C">
            <w:pPr>
              <w:snapToGrid w:val="0"/>
              <w:spacing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2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C001A7" w:rsidRDefault="00B740DB" w:rsidP="00342B1C">
            <w:pPr>
              <w:snapToGrid w:val="0"/>
              <w:spacing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  <w:r w:rsidR="00342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C001A7" w:rsidRDefault="00B740DB" w:rsidP="00C001A7">
            <w:pPr>
              <w:snapToGrid w:val="0"/>
              <w:spacing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C001A7" w:rsidRDefault="00B740DB" w:rsidP="00C001A7">
            <w:pPr>
              <w:snapToGrid w:val="0"/>
              <w:spacing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C001A7" w:rsidRDefault="001036DC" w:rsidP="00342B1C">
            <w:pPr>
              <w:snapToGrid w:val="0"/>
              <w:spacing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+ </w:t>
            </w:r>
            <w:r w:rsidR="00342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DB" w:rsidRPr="00C001A7" w:rsidRDefault="00B740DB" w:rsidP="00C001A7">
            <w:pPr>
              <w:snapToGrid w:val="0"/>
              <w:spacing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740DB" w:rsidRPr="00C001A7" w:rsidTr="00C87EE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C001A7" w:rsidRDefault="00342B1C" w:rsidP="00C001A7">
            <w:pPr>
              <w:snapToGrid w:val="0"/>
              <w:spacing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2B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Культура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C001A7" w:rsidRDefault="00B740DB" w:rsidP="00342B1C">
            <w:pPr>
              <w:snapToGrid w:val="0"/>
              <w:spacing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342B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C001A7" w:rsidRDefault="00B740DB" w:rsidP="00C001A7">
            <w:pPr>
              <w:snapToGrid w:val="0"/>
              <w:spacing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C001A7" w:rsidRDefault="00B740DB" w:rsidP="00C001A7">
            <w:pPr>
              <w:snapToGrid w:val="0"/>
              <w:spacing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342B1C" w:rsidRDefault="0057782B" w:rsidP="00342B1C">
            <w:pPr>
              <w:snapToGrid w:val="0"/>
              <w:spacing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2B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+ 2</w:t>
            </w:r>
            <w:r w:rsidR="00342B1C" w:rsidRPr="00342B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342B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342B1C" w:rsidRPr="00342B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342B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DB" w:rsidRPr="00C001A7" w:rsidRDefault="00B740DB" w:rsidP="00C001A7">
            <w:pPr>
              <w:snapToGrid w:val="0"/>
              <w:spacing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740DB" w:rsidRPr="00C001A7" w:rsidTr="00C87EE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C001A7" w:rsidRDefault="00342B1C" w:rsidP="00C001A7">
            <w:pPr>
              <w:snapToGrid w:val="0"/>
              <w:spacing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2B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Культура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C001A7" w:rsidRDefault="00B740DB" w:rsidP="00342B1C">
            <w:pPr>
              <w:snapToGrid w:val="0"/>
              <w:spacing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342B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C001A7" w:rsidRDefault="00342B1C" w:rsidP="00C001A7">
            <w:pPr>
              <w:snapToGrid w:val="0"/>
              <w:spacing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2B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66000 02010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C001A7" w:rsidRDefault="00B740DB" w:rsidP="00C001A7">
            <w:pPr>
              <w:snapToGrid w:val="0"/>
              <w:spacing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C001A7" w:rsidRDefault="00342B1C" w:rsidP="00C001A7">
            <w:pPr>
              <w:snapToGrid w:val="0"/>
              <w:spacing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</w:t>
            </w:r>
            <w:r w:rsidR="00577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  <w:r w:rsidR="00B740DB"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DB" w:rsidRPr="00C001A7" w:rsidRDefault="0057782B" w:rsidP="00342B1C">
            <w:pPr>
              <w:snapToGrid w:val="0"/>
              <w:spacing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</w:t>
            </w:r>
            <w:r w:rsidR="00342B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20,00</w:t>
            </w:r>
            <w:r w:rsidR="00763310"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 </w:t>
            </w:r>
            <w:r w:rsidR="00B740DB"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r w:rsidR="00342B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оплата за поездку на конкурс ансамбля «</w:t>
            </w:r>
            <w:proofErr w:type="spellStart"/>
            <w:r w:rsidR="00342B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Кубаночка</w:t>
            </w:r>
            <w:proofErr w:type="spellEnd"/>
            <w:r w:rsidR="00342B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C87EED" w:rsidRPr="00C001A7" w:rsidTr="00C87EE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EED" w:rsidRPr="00C001A7" w:rsidRDefault="00C87EED" w:rsidP="00C001A7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EED" w:rsidRPr="00C001A7" w:rsidRDefault="00C87EED" w:rsidP="00C001A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EED" w:rsidRPr="00C001A7" w:rsidRDefault="00C87EED" w:rsidP="00C001A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EED" w:rsidRPr="00C001A7" w:rsidRDefault="00C87EED" w:rsidP="00C001A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EED" w:rsidRPr="00C001A7" w:rsidRDefault="00C87EED" w:rsidP="008A2A4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  <w:r w:rsidR="00577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8A2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78,86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EED" w:rsidRPr="00C001A7" w:rsidRDefault="00C87EED" w:rsidP="00C001A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D05210" w:rsidRPr="00C001A7" w:rsidRDefault="00D05210" w:rsidP="00C00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Расходная часть Бюджета муниципального образования «Тимирязевское сельское поселение» на 2017 год увеличится на </w:t>
      </w:r>
      <w:r w:rsidR="008A2A4B">
        <w:rPr>
          <w:rFonts w:ascii="Times New Roman" w:eastAsia="Times New Roman" w:hAnsi="Times New Roman" w:cs="Times New Roman"/>
          <w:sz w:val="24"/>
          <w:szCs w:val="24"/>
          <w:lang w:eastAsia="ar-SA"/>
        </w:rPr>
        <w:t>78</w:t>
      </w:r>
      <w:r w:rsidR="007A59E1">
        <w:rPr>
          <w:rFonts w:ascii="Times New Roman" w:eastAsia="Times New Roman" w:hAnsi="Times New Roman" w:cs="Times New Roman"/>
          <w:sz w:val="24"/>
          <w:szCs w:val="24"/>
          <w:lang w:eastAsia="ar-SA"/>
        </w:rPr>
        <w:t>,86</w:t>
      </w:r>
      <w:r w:rsidR="0084454D" w:rsidRPr="00844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 </w:t>
      </w:r>
      <w:r w:rsidR="00675BF2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руб.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составит </w:t>
      </w:r>
      <w:r w:rsidR="008A2A4B" w:rsidRPr="008A2A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17 072,31 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рублей</w:t>
      </w:r>
    </w:p>
    <w:p w:rsidR="00D05210" w:rsidRPr="00C001A7" w:rsidRDefault="00D05210" w:rsidP="00C001A7">
      <w:pPr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7EED" w:rsidRPr="00C001A7" w:rsidRDefault="00D77549" w:rsidP="00C001A7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 финансового отдела                                    </w:t>
      </w:r>
      <w:proofErr w:type="spellStart"/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Н.В.Образцова</w:t>
      </w:r>
      <w:proofErr w:type="spellEnd"/>
    </w:p>
    <w:sectPr w:rsidR="00C87EED" w:rsidRPr="00C001A7" w:rsidSect="002F2E41">
      <w:pgSz w:w="11906" w:h="16838"/>
      <w:pgMar w:top="426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36C4468A"/>
    <w:lvl w:ilvl="0">
      <w:start w:val="1"/>
      <w:numFmt w:val="decimal"/>
      <w:lvlText w:val="%1."/>
      <w:lvlJc w:val="left"/>
      <w:pPr>
        <w:tabs>
          <w:tab w:val="num" w:pos="1693"/>
        </w:tabs>
        <w:ind w:left="1693" w:hanging="1125"/>
      </w:pPr>
      <w:rPr>
        <w:rFonts w:ascii="Times New Roman" w:eastAsia="Andale Sans U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">
    <w:nsid w:val="00000002"/>
    <w:multiLevelType w:val="multilevel"/>
    <w:tmpl w:val="36C4468A"/>
    <w:lvl w:ilvl="0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ascii="Times New Roman" w:eastAsia="Andale Sans U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8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3" w:hanging="1800"/>
      </w:pPr>
      <w:rPr>
        <w:rFonts w:hint="default"/>
      </w:rPr>
    </w:lvl>
  </w:abstractNum>
  <w:abstractNum w:abstractNumId="2">
    <w:nsid w:val="19F21D22"/>
    <w:multiLevelType w:val="hybridMultilevel"/>
    <w:tmpl w:val="365A623E"/>
    <w:lvl w:ilvl="0" w:tplc="3740E0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E170D"/>
    <w:multiLevelType w:val="hybridMultilevel"/>
    <w:tmpl w:val="0114BBC0"/>
    <w:lvl w:ilvl="0" w:tplc="238AE736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DB17225"/>
    <w:multiLevelType w:val="hybridMultilevel"/>
    <w:tmpl w:val="74928552"/>
    <w:lvl w:ilvl="0" w:tplc="85A801C6">
      <w:start w:val="1"/>
      <w:numFmt w:val="decimal"/>
      <w:lvlText w:val="%1."/>
      <w:lvlJc w:val="left"/>
      <w:pPr>
        <w:ind w:left="125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5">
    <w:nsid w:val="510B51B5"/>
    <w:multiLevelType w:val="hybridMultilevel"/>
    <w:tmpl w:val="0B10D256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>
    <w:nsid w:val="53AC43DD"/>
    <w:multiLevelType w:val="hybridMultilevel"/>
    <w:tmpl w:val="F424D394"/>
    <w:lvl w:ilvl="0" w:tplc="238AE736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CE80764"/>
    <w:multiLevelType w:val="multilevel"/>
    <w:tmpl w:val="36C4468A"/>
    <w:lvl w:ilvl="0">
      <w:start w:val="1"/>
      <w:numFmt w:val="decimal"/>
      <w:lvlText w:val="%1."/>
      <w:lvlJc w:val="left"/>
      <w:pPr>
        <w:tabs>
          <w:tab w:val="num" w:pos="1693"/>
        </w:tabs>
        <w:ind w:left="1693" w:hanging="1125"/>
      </w:pPr>
      <w:rPr>
        <w:rFonts w:ascii="Times New Roman" w:eastAsia="Andale Sans U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8">
    <w:nsid w:val="6F7C2BD3"/>
    <w:multiLevelType w:val="hybridMultilevel"/>
    <w:tmpl w:val="0B10D256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74CE4342"/>
    <w:multiLevelType w:val="hybridMultilevel"/>
    <w:tmpl w:val="039EFE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48"/>
    <w:rsid w:val="00033BAF"/>
    <w:rsid w:val="00062C4B"/>
    <w:rsid w:val="0008115B"/>
    <w:rsid w:val="000A4713"/>
    <w:rsid w:val="000A5441"/>
    <w:rsid w:val="000D076D"/>
    <w:rsid w:val="001036DC"/>
    <w:rsid w:val="00111DA0"/>
    <w:rsid w:val="00127BF3"/>
    <w:rsid w:val="001308A9"/>
    <w:rsid w:val="001477EC"/>
    <w:rsid w:val="0016613A"/>
    <w:rsid w:val="00183A68"/>
    <w:rsid w:val="0019702B"/>
    <w:rsid w:val="001F4B9E"/>
    <w:rsid w:val="00214C94"/>
    <w:rsid w:val="00232AB9"/>
    <w:rsid w:val="002413D7"/>
    <w:rsid w:val="00247E8C"/>
    <w:rsid w:val="00257CE2"/>
    <w:rsid w:val="002755C5"/>
    <w:rsid w:val="00275B2A"/>
    <w:rsid w:val="00293FEA"/>
    <w:rsid w:val="002B1D07"/>
    <w:rsid w:val="002D1468"/>
    <w:rsid w:val="002D47BE"/>
    <w:rsid w:val="002F2E41"/>
    <w:rsid w:val="003141BE"/>
    <w:rsid w:val="0031428B"/>
    <w:rsid w:val="00341ED9"/>
    <w:rsid w:val="00342B1C"/>
    <w:rsid w:val="003542E1"/>
    <w:rsid w:val="003732C4"/>
    <w:rsid w:val="00382C6B"/>
    <w:rsid w:val="00384F92"/>
    <w:rsid w:val="003853D5"/>
    <w:rsid w:val="003A720F"/>
    <w:rsid w:val="003C49D2"/>
    <w:rsid w:val="003C6849"/>
    <w:rsid w:val="003D399C"/>
    <w:rsid w:val="00405F6A"/>
    <w:rsid w:val="00422A3A"/>
    <w:rsid w:val="004602EB"/>
    <w:rsid w:val="004F0060"/>
    <w:rsid w:val="0050149D"/>
    <w:rsid w:val="00544111"/>
    <w:rsid w:val="005628E2"/>
    <w:rsid w:val="0057782B"/>
    <w:rsid w:val="00584ABF"/>
    <w:rsid w:val="005C58BF"/>
    <w:rsid w:val="005F4B55"/>
    <w:rsid w:val="00617012"/>
    <w:rsid w:val="00624A1D"/>
    <w:rsid w:val="0062701A"/>
    <w:rsid w:val="006535AF"/>
    <w:rsid w:val="00654A88"/>
    <w:rsid w:val="00675BF2"/>
    <w:rsid w:val="006809FD"/>
    <w:rsid w:val="00680FBD"/>
    <w:rsid w:val="006A1487"/>
    <w:rsid w:val="006A73A3"/>
    <w:rsid w:val="006D644F"/>
    <w:rsid w:val="006E6550"/>
    <w:rsid w:val="006F4E2C"/>
    <w:rsid w:val="00721570"/>
    <w:rsid w:val="007302F6"/>
    <w:rsid w:val="00731B48"/>
    <w:rsid w:val="00734182"/>
    <w:rsid w:val="0074523C"/>
    <w:rsid w:val="00752B3F"/>
    <w:rsid w:val="00753A06"/>
    <w:rsid w:val="007617F0"/>
    <w:rsid w:val="00763310"/>
    <w:rsid w:val="007650E8"/>
    <w:rsid w:val="00766AF8"/>
    <w:rsid w:val="00773C7A"/>
    <w:rsid w:val="0078782D"/>
    <w:rsid w:val="00792A92"/>
    <w:rsid w:val="00795F75"/>
    <w:rsid w:val="007A59E1"/>
    <w:rsid w:val="007D73D5"/>
    <w:rsid w:val="007D7634"/>
    <w:rsid w:val="0080394F"/>
    <w:rsid w:val="00817BFB"/>
    <w:rsid w:val="00833B8D"/>
    <w:rsid w:val="0084454D"/>
    <w:rsid w:val="00845C40"/>
    <w:rsid w:val="008532DF"/>
    <w:rsid w:val="0085774D"/>
    <w:rsid w:val="00864EDE"/>
    <w:rsid w:val="00873297"/>
    <w:rsid w:val="008736AE"/>
    <w:rsid w:val="008A2A4B"/>
    <w:rsid w:val="008E35BC"/>
    <w:rsid w:val="008E73E5"/>
    <w:rsid w:val="00934FD9"/>
    <w:rsid w:val="00973FD4"/>
    <w:rsid w:val="009868BB"/>
    <w:rsid w:val="00991C14"/>
    <w:rsid w:val="009B145F"/>
    <w:rsid w:val="009B4152"/>
    <w:rsid w:val="009B75C3"/>
    <w:rsid w:val="009C28DB"/>
    <w:rsid w:val="009F044C"/>
    <w:rsid w:val="00A1238C"/>
    <w:rsid w:val="00A44DFE"/>
    <w:rsid w:val="00A9216F"/>
    <w:rsid w:val="00AA051D"/>
    <w:rsid w:val="00AC6169"/>
    <w:rsid w:val="00AD4D11"/>
    <w:rsid w:val="00AE68DA"/>
    <w:rsid w:val="00B055F4"/>
    <w:rsid w:val="00B26C21"/>
    <w:rsid w:val="00B27468"/>
    <w:rsid w:val="00B27549"/>
    <w:rsid w:val="00B658ED"/>
    <w:rsid w:val="00B73E51"/>
    <w:rsid w:val="00B740DB"/>
    <w:rsid w:val="00B94A70"/>
    <w:rsid w:val="00BB35AD"/>
    <w:rsid w:val="00BC6640"/>
    <w:rsid w:val="00BD11D1"/>
    <w:rsid w:val="00BF05ED"/>
    <w:rsid w:val="00C001A7"/>
    <w:rsid w:val="00C00337"/>
    <w:rsid w:val="00C02272"/>
    <w:rsid w:val="00C21B30"/>
    <w:rsid w:val="00C3105B"/>
    <w:rsid w:val="00C431EC"/>
    <w:rsid w:val="00C6303D"/>
    <w:rsid w:val="00C66E8B"/>
    <w:rsid w:val="00C87EED"/>
    <w:rsid w:val="00C96D11"/>
    <w:rsid w:val="00CA3DF5"/>
    <w:rsid w:val="00CB0EC0"/>
    <w:rsid w:val="00CC0012"/>
    <w:rsid w:val="00CE5EC5"/>
    <w:rsid w:val="00CF75C2"/>
    <w:rsid w:val="00D05210"/>
    <w:rsid w:val="00D304C0"/>
    <w:rsid w:val="00D712EF"/>
    <w:rsid w:val="00D77549"/>
    <w:rsid w:val="00D80499"/>
    <w:rsid w:val="00D87751"/>
    <w:rsid w:val="00DD2B32"/>
    <w:rsid w:val="00DE0AC3"/>
    <w:rsid w:val="00DF5598"/>
    <w:rsid w:val="00DF6534"/>
    <w:rsid w:val="00E05D0D"/>
    <w:rsid w:val="00E1098D"/>
    <w:rsid w:val="00E22773"/>
    <w:rsid w:val="00E3383C"/>
    <w:rsid w:val="00E65F9E"/>
    <w:rsid w:val="00E84A96"/>
    <w:rsid w:val="00E86433"/>
    <w:rsid w:val="00E87C50"/>
    <w:rsid w:val="00EA6917"/>
    <w:rsid w:val="00ED4603"/>
    <w:rsid w:val="00EF0AEC"/>
    <w:rsid w:val="00F045AB"/>
    <w:rsid w:val="00F1663B"/>
    <w:rsid w:val="00F5279F"/>
    <w:rsid w:val="00F61575"/>
    <w:rsid w:val="00F86DB4"/>
    <w:rsid w:val="00FB6DD2"/>
    <w:rsid w:val="00FE7798"/>
    <w:rsid w:val="00FF6136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DC0C8-EFB9-4D19-873F-2118281C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5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4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FD9"/>
    <w:rPr>
      <w:rFonts w:ascii="Segoe UI" w:hAnsi="Segoe UI" w:cs="Segoe UI"/>
      <w:sz w:val="18"/>
      <w:szCs w:val="18"/>
    </w:rPr>
  </w:style>
  <w:style w:type="paragraph" w:customStyle="1" w:styleId="a6">
    <w:name w:val="Содержимое таблицы"/>
    <w:basedOn w:val="a"/>
    <w:rsid w:val="00BC664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Hyperlink"/>
    <w:basedOn w:val="a0"/>
    <w:uiPriority w:val="99"/>
    <w:unhideWhenUsed/>
    <w:rsid w:val="008736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2017-08-07T13:08:00Z</cp:lastPrinted>
  <dcterms:created xsi:type="dcterms:W3CDTF">2017-06-21T09:09:00Z</dcterms:created>
  <dcterms:modified xsi:type="dcterms:W3CDTF">2017-08-07T13:25:00Z</dcterms:modified>
</cp:coreProperties>
</file>